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D4" w:rsidRDefault="002040D4" w:rsidP="002040D4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bookmarkStart w:id="0" w:name="_Hlk183694674"/>
    </w:p>
    <w:p w:rsidR="002040D4" w:rsidRPr="000134C6" w:rsidRDefault="002040D4" w:rsidP="002040D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b/>
          <w:bCs/>
          <w:sz w:val="24"/>
          <w:szCs w:val="24"/>
        </w:rPr>
        <w:t>Gmina Wojciechów/Ośrodek Pomocy Społecznej w Wojciechowie realizuje projekt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134C6">
        <w:rPr>
          <w:rFonts w:ascii="Arial" w:hAnsi="Arial" w:cs="Arial"/>
          <w:b/>
          <w:bCs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 xml:space="preserve"> </w:t>
      </w:r>
      <w:r w:rsidRPr="000134C6">
        <w:rPr>
          <w:rFonts w:ascii="Arial" w:hAnsi="Arial" w:cs="Arial"/>
          <w:b/>
          <w:bCs/>
          <w:sz w:val="24"/>
          <w:szCs w:val="24"/>
        </w:rPr>
        <w:t xml:space="preserve">„Polityka Senioralna EFS+” Nr: FELU.08.05-IZ.00-0001/23 w ramach programu Fundusze Europejskie dla Lubelskiego 2021-2027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134C6">
        <w:rPr>
          <w:rFonts w:ascii="Arial" w:hAnsi="Arial" w:cs="Arial"/>
          <w:b/>
          <w:bCs/>
          <w:sz w:val="24"/>
          <w:szCs w:val="24"/>
        </w:rPr>
        <w:t>Działanie FELU.08.05. Działanie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134C6">
        <w:rPr>
          <w:rFonts w:ascii="Arial" w:hAnsi="Arial" w:cs="Arial"/>
          <w:b/>
          <w:bCs/>
          <w:sz w:val="24"/>
          <w:szCs w:val="24"/>
        </w:rPr>
        <w:t>w celu zwiększenia równego i szybkiego dostępu do dobrej jakości trwałych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134C6">
        <w:rPr>
          <w:rFonts w:ascii="Arial" w:hAnsi="Arial" w:cs="Arial"/>
          <w:b/>
          <w:bCs/>
          <w:sz w:val="24"/>
          <w:szCs w:val="24"/>
        </w:rPr>
        <w:t>i przystępnych cenowo usług.</w:t>
      </w:r>
    </w:p>
    <w:p w:rsidR="002040D4" w:rsidRPr="000134C6" w:rsidRDefault="002040D4" w:rsidP="002040D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>Partnerem wiodącym projektu jest</w:t>
      </w:r>
      <w:r w:rsidRPr="000134C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134C6">
        <w:rPr>
          <w:rFonts w:ascii="Arial" w:hAnsi="Arial" w:cs="Arial"/>
          <w:b/>
          <w:bCs/>
          <w:sz w:val="24"/>
          <w:szCs w:val="24"/>
        </w:rPr>
        <w:br/>
        <w:t>Regionalny Ośrodek Polityki Społecznej w Lublinie.</w:t>
      </w:r>
    </w:p>
    <w:p w:rsidR="002040D4" w:rsidRPr="000134C6" w:rsidRDefault="002040D4" w:rsidP="002040D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>Okres realizacji projektu:</w:t>
      </w:r>
      <w:r w:rsidRPr="000134C6">
        <w:rPr>
          <w:rFonts w:ascii="Arial" w:hAnsi="Arial" w:cs="Arial"/>
          <w:b/>
          <w:bCs/>
          <w:sz w:val="24"/>
          <w:szCs w:val="24"/>
        </w:rPr>
        <w:t xml:space="preserve"> od 01.09.2023 roku do 31.12.2025 roku.</w:t>
      </w:r>
    </w:p>
    <w:p w:rsidR="002040D4" w:rsidRPr="002040D4" w:rsidRDefault="002040D4" w:rsidP="002040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b/>
          <w:bCs/>
          <w:sz w:val="24"/>
          <w:szCs w:val="24"/>
        </w:rPr>
        <w:t>Główny cel projektu:</w:t>
      </w:r>
    </w:p>
    <w:p w:rsidR="002040D4" w:rsidRDefault="002040D4" w:rsidP="002040D4">
      <w:pPr>
        <w:jc w:val="center"/>
        <w:rPr>
          <w:rFonts w:ascii="Arial" w:hAnsi="Arial" w:cs="Arial"/>
          <w:sz w:val="24"/>
          <w:szCs w:val="24"/>
        </w:rPr>
      </w:pPr>
      <w:r w:rsidRPr="007977BB">
        <w:rPr>
          <w:rFonts w:ascii="Arial" w:hAnsi="Arial" w:cs="Arial"/>
          <w:sz w:val="24"/>
          <w:szCs w:val="24"/>
        </w:rPr>
        <w:t>Głównym celem projektu jest poprawa dostępu do usług społecznych i zdrowotnych dla 6986 seniorów w wieku 65 lat i więcej, w szczególności dla osób w niekorzystnej sytuacji oraz dl</w:t>
      </w:r>
      <w:r>
        <w:rPr>
          <w:rFonts w:ascii="Arial" w:hAnsi="Arial" w:cs="Arial"/>
          <w:sz w:val="24"/>
          <w:szCs w:val="24"/>
        </w:rPr>
        <w:t xml:space="preserve">a ich opiekunów z </w:t>
      </w:r>
      <w:r w:rsidRPr="007977BB">
        <w:rPr>
          <w:rFonts w:ascii="Arial" w:hAnsi="Arial" w:cs="Arial"/>
          <w:sz w:val="24"/>
          <w:szCs w:val="24"/>
        </w:rPr>
        <w:t>36 gmin z terenu województwa lubelskiego.</w:t>
      </w:r>
    </w:p>
    <w:p w:rsidR="002040D4" w:rsidRDefault="002040D4" w:rsidP="002040D4">
      <w:pPr>
        <w:jc w:val="center"/>
        <w:rPr>
          <w:rFonts w:ascii="Arial" w:hAnsi="Arial" w:cs="Arial"/>
          <w:sz w:val="24"/>
          <w:szCs w:val="24"/>
        </w:rPr>
      </w:pPr>
    </w:p>
    <w:p w:rsidR="002040D4" w:rsidRDefault="002040D4" w:rsidP="002040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szczegółowy projektu:</w:t>
      </w:r>
    </w:p>
    <w:p w:rsidR="002040D4" w:rsidRDefault="002040D4" w:rsidP="002040D4">
      <w:pPr>
        <w:jc w:val="center"/>
        <w:rPr>
          <w:rFonts w:ascii="Arial" w:hAnsi="Arial" w:cs="Arial"/>
          <w:sz w:val="24"/>
          <w:szCs w:val="24"/>
        </w:rPr>
      </w:pPr>
      <w:r w:rsidRPr="007977BB">
        <w:rPr>
          <w:rFonts w:ascii="Arial" w:hAnsi="Arial" w:cs="Arial"/>
          <w:sz w:val="24"/>
          <w:szCs w:val="24"/>
        </w:rPr>
        <w:t>Cel</w:t>
      </w:r>
      <w:r>
        <w:rPr>
          <w:rFonts w:ascii="Arial" w:hAnsi="Arial" w:cs="Arial"/>
          <w:sz w:val="24"/>
          <w:szCs w:val="24"/>
        </w:rPr>
        <w:t>em szczegółowy projektu jest</w:t>
      </w:r>
      <w:r w:rsidRPr="007977BB">
        <w:rPr>
          <w:rFonts w:ascii="Arial" w:hAnsi="Arial" w:cs="Arial"/>
          <w:sz w:val="24"/>
          <w:szCs w:val="24"/>
        </w:rPr>
        <w:t xml:space="preserve"> zwiększanie równego i szybkiego dostępu do dobrej jakości, trwałych i przystępnych cenowo usług, w tym usług, które wspierają dostęp do opieki skoncentrowanej na o</w:t>
      </w:r>
      <w:r w:rsidR="004D120F">
        <w:rPr>
          <w:rFonts w:ascii="Arial" w:hAnsi="Arial" w:cs="Arial"/>
          <w:sz w:val="24"/>
          <w:szCs w:val="24"/>
        </w:rPr>
        <w:t xml:space="preserve">sobie, w tym opieki zdrowotnej, </w:t>
      </w:r>
      <w:bookmarkStart w:id="1" w:name="_GoBack"/>
      <w:bookmarkEnd w:id="1"/>
      <w:r w:rsidRPr="007977BB">
        <w:rPr>
          <w:rFonts w:ascii="Arial" w:hAnsi="Arial" w:cs="Arial"/>
          <w:sz w:val="24"/>
          <w:szCs w:val="24"/>
        </w:rPr>
        <w:t xml:space="preserve">modernizacja systemów ochrony socjalnej, w tym wspieranie dostępu do ochrony socjalnej, ze szczególnym uwzględnieniem osób w wieku 65 lat i więcej znajdujących się </w:t>
      </w:r>
      <w:r>
        <w:rPr>
          <w:rFonts w:ascii="Arial" w:hAnsi="Arial" w:cs="Arial"/>
          <w:sz w:val="24"/>
          <w:szCs w:val="24"/>
        </w:rPr>
        <w:br/>
      </w:r>
      <w:r w:rsidRPr="007977BB">
        <w:rPr>
          <w:rFonts w:ascii="Arial" w:hAnsi="Arial" w:cs="Arial"/>
          <w:sz w:val="24"/>
          <w:szCs w:val="24"/>
        </w:rPr>
        <w:t xml:space="preserve">w niekorzystnej sytuacji oraz poprawa dostępności, w tym dla osób </w:t>
      </w:r>
      <w:r>
        <w:rPr>
          <w:rFonts w:ascii="Arial" w:hAnsi="Arial" w:cs="Arial"/>
          <w:sz w:val="24"/>
          <w:szCs w:val="24"/>
        </w:rPr>
        <w:br/>
      </w:r>
      <w:r w:rsidRPr="007977BB">
        <w:rPr>
          <w:rFonts w:ascii="Arial" w:hAnsi="Arial" w:cs="Arial"/>
          <w:sz w:val="24"/>
          <w:szCs w:val="24"/>
        </w:rPr>
        <w:t>z niepełnosprawnością, skuteczności i odporności systemów ochrony zdrowia i usług opieki długoterminowej.</w:t>
      </w:r>
    </w:p>
    <w:p w:rsidR="002040D4" w:rsidRPr="007977BB" w:rsidRDefault="002040D4" w:rsidP="002040D4">
      <w:pPr>
        <w:jc w:val="center"/>
        <w:rPr>
          <w:rFonts w:ascii="Arial" w:hAnsi="Arial" w:cs="Arial"/>
          <w:sz w:val="24"/>
          <w:szCs w:val="24"/>
        </w:rPr>
      </w:pPr>
      <w:r w:rsidRPr="007977BB">
        <w:rPr>
          <w:rFonts w:ascii="Arial" w:hAnsi="Arial" w:cs="Arial"/>
          <w:sz w:val="24"/>
          <w:szCs w:val="24"/>
        </w:rPr>
        <w:t xml:space="preserve">Cel zostanie osiągnięty poprzez realizację zintegrowanych usług społecznych, rozwój środowiskowych form pomocy i samopomocy, w tym rozwój i upowszechnienie form wsparcia środowiskowego w miejscu zamieszkania oraz tworzenie warunków do opieki domowej, m.in. funkcjonowania wypożyczalni sprzętu pielęgnacyjnego, rehabilitacyjnego i wspomagającego. Projekt zakłada realizację kompleksowych działań odpowiadających na zidentyfikowane potrzeby w zakresie wsparcia opiekunów faktycznych poprzez objęcie ich działaniami wspierającymi, doradczymi </w:t>
      </w:r>
      <w:r>
        <w:rPr>
          <w:rFonts w:ascii="Arial" w:hAnsi="Arial" w:cs="Arial"/>
          <w:sz w:val="24"/>
          <w:szCs w:val="24"/>
        </w:rPr>
        <w:br/>
      </w:r>
      <w:r w:rsidRPr="007977BB">
        <w:rPr>
          <w:rFonts w:ascii="Arial" w:hAnsi="Arial" w:cs="Arial"/>
          <w:sz w:val="24"/>
          <w:szCs w:val="24"/>
        </w:rPr>
        <w:t xml:space="preserve">i szkoleniowymi mającymi na celu doskonalenie ich umiejętności warunkujących efektywną opiekę i tym samym podnoszących jakość życia opiekunów </w:t>
      </w:r>
      <w:r>
        <w:rPr>
          <w:rFonts w:ascii="Arial" w:hAnsi="Arial" w:cs="Arial"/>
          <w:sz w:val="24"/>
          <w:szCs w:val="24"/>
        </w:rPr>
        <w:br/>
      </w:r>
      <w:r w:rsidRPr="007977BB">
        <w:rPr>
          <w:rFonts w:ascii="Arial" w:hAnsi="Arial" w:cs="Arial"/>
          <w:sz w:val="24"/>
          <w:szCs w:val="24"/>
        </w:rPr>
        <w:t>i podopiecznych.</w:t>
      </w:r>
    </w:p>
    <w:p w:rsidR="002040D4" w:rsidRPr="000134C6" w:rsidRDefault="002040D4" w:rsidP="002040D4">
      <w:pPr>
        <w:jc w:val="center"/>
        <w:rPr>
          <w:rFonts w:ascii="Arial" w:hAnsi="Arial" w:cs="Arial"/>
          <w:sz w:val="24"/>
          <w:szCs w:val="24"/>
        </w:rPr>
      </w:pPr>
    </w:p>
    <w:p w:rsidR="002040D4" w:rsidRPr="000134C6" w:rsidRDefault="002040D4" w:rsidP="002040D4">
      <w:pPr>
        <w:jc w:val="center"/>
        <w:rPr>
          <w:rFonts w:ascii="Arial" w:hAnsi="Arial" w:cs="Arial"/>
          <w:sz w:val="24"/>
          <w:szCs w:val="24"/>
        </w:rPr>
      </w:pPr>
      <w:r w:rsidRPr="000134C6">
        <w:rPr>
          <w:rFonts w:ascii="Arial" w:hAnsi="Arial" w:cs="Arial"/>
          <w:b/>
          <w:bCs/>
          <w:sz w:val="24"/>
          <w:szCs w:val="24"/>
        </w:rPr>
        <w:t>Usługi jakie będą świadczone w ramach realizacji projektu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7D4E66">
        <w:rPr>
          <w:rFonts w:ascii="Arial" w:hAnsi="Arial" w:cs="Arial"/>
          <w:b/>
          <w:bCs/>
          <w:sz w:val="24"/>
          <w:szCs w:val="24"/>
        </w:rPr>
        <w:t>w G</w:t>
      </w:r>
      <w:r>
        <w:rPr>
          <w:rFonts w:ascii="Arial" w:hAnsi="Arial" w:cs="Arial"/>
          <w:b/>
          <w:bCs/>
          <w:sz w:val="24"/>
          <w:szCs w:val="24"/>
        </w:rPr>
        <w:t>minie Wojciechów</w:t>
      </w:r>
      <w:r w:rsidRPr="000134C6">
        <w:rPr>
          <w:rFonts w:ascii="Arial" w:hAnsi="Arial" w:cs="Arial"/>
          <w:b/>
          <w:bCs/>
          <w:sz w:val="24"/>
          <w:szCs w:val="24"/>
        </w:rPr>
        <w:t>:</w:t>
      </w:r>
    </w:p>
    <w:p w:rsidR="002040D4" w:rsidRPr="000134C6" w:rsidRDefault="002040D4" w:rsidP="002040D4">
      <w:pPr>
        <w:jc w:val="center"/>
        <w:rPr>
          <w:rFonts w:ascii="Arial" w:hAnsi="Arial" w:cs="Arial"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 xml:space="preserve">W ramach </w:t>
      </w:r>
      <w:r>
        <w:rPr>
          <w:rFonts w:ascii="Arial" w:hAnsi="Arial" w:cs="Arial"/>
          <w:sz w:val="24"/>
          <w:szCs w:val="24"/>
        </w:rPr>
        <w:t xml:space="preserve">realizacji </w:t>
      </w:r>
      <w:r w:rsidRPr="000134C6">
        <w:rPr>
          <w:rFonts w:ascii="Arial" w:hAnsi="Arial" w:cs="Arial"/>
          <w:sz w:val="24"/>
          <w:szCs w:val="24"/>
        </w:rPr>
        <w:t>projektu świadczone będą usługi opiekuńcze w postaci usług sąsiedzkich dla</w:t>
      </w:r>
      <w:r>
        <w:rPr>
          <w:rFonts w:ascii="Arial" w:hAnsi="Arial" w:cs="Arial"/>
          <w:sz w:val="24"/>
          <w:szCs w:val="24"/>
        </w:rPr>
        <w:t xml:space="preserve"> </w:t>
      </w:r>
      <w:r w:rsidRPr="000134C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0134C6">
        <w:rPr>
          <w:rFonts w:ascii="Arial" w:hAnsi="Arial" w:cs="Arial"/>
          <w:sz w:val="24"/>
          <w:szCs w:val="24"/>
        </w:rPr>
        <w:t xml:space="preserve">osób oraz realizowane będzie </w:t>
      </w:r>
      <w:bookmarkStart w:id="2" w:name="_Hlk183606543"/>
      <w:r w:rsidRPr="000134C6">
        <w:rPr>
          <w:rFonts w:ascii="Arial" w:hAnsi="Arial" w:cs="Arial"/>
          <w:sz w:val="24"/>
          <w:szCs w:val="24"/>
        </w:rPr>
        <w:t xml:space="preserve">poradnictwo </w:t>
      </w:r>
      <w:bookmarkStart w:id="3" w:name="_Hlk183606490"/>
      <w:r>
        <w:rPr>
          <w:rFonts w:ascii="Arial" w:hAnsi="Arial" w:cs="Arial"/>
          <w:sz w:val="24"/>
          <w:szCs w:val="24"/>
        </w:rPr>
        <w:br/>
      </w:r>
      <w:r w:rsidRPr="000134C6">
        <w:rPr>
          <w:rFonts w:ascii="Arial" w:hAnsi="Arial" w:cs="Arial"/>
          <w:sz w:val="24"/>
          <w:szCs w:val="24"/>
        </w:rPr>
        <w:t>specjalistyczne – psychologiczne</w:t>
      </w:r>
      <w:bookmarkEnd w:id="2"/>
      <w:r w:rsidRPr="000134C6">
        <w:rPr>
          <w:rFonts w:ascii="Arial" w:hAnsi="Arial" w:cs="Arial"/>
          <w:sz w:val="24"/>
          <w:szCs w:val="24"/>
        </w:rPr>
        <w:t xml:space="preserve"> dla 10 osób,</w:t>
      </w:r>
      <w:r>
        <w:rPr>
          <w:rFonts w:ascii="Arial" w:hAnsi="Arial" w:cs="Arial"/>
          <w:sz w:val="24"/>
          <w:szCs w:val="24"/>
        </w:rPr>
        <w:t xml:space="preserve"> </w:t>
      </w:r>
      <w:r w:rsidRPr="000134C6">
        <w:rPr>
          <w:rFonts w:ascii="Arial" w:hAnsi="Arial" w:cs="Arial"/>
          <w:sz w:val="24"/>
          <w:szCs w:val="24"/>
        </w:rPr>
        <w:t xml:space="preserve">a także </w:t>
      </w:r>
      <w:bookmarkEnd w:id="3"/>
      <w:r w:rsidRPr="000134C6">
        <w:rPr>
          <w:rFonts w:ascii="Arial" w:hAnsi="Arial" w:cs="Arial"/>
          <w:sz w:val="24"/>
          <w:szCs w:val="24"/>
        </w:rPr>
        <w:t>porad</w:t>
      </w:r>
      <w:r>
        <w:rPr>
          <w:rFonts w:ascii="Arial" w:hAnsi="Arial" w:cs="Arial"/>
          <w:sz w:val="24"/>
          <w:szCs w:val="24"/>
        </w:rPr>
        <w:t xml:space="preserve">nictwo </w:t>
      </w:r>
      <w:r>
        <w:rPr>
          <w:rFonts w:ascii="Arial" w:hAnsi="Arial" w:cs="Arial"/>
          <w:sz w:val="24"/>
          <w:szCs w:val="24"/>
        </w:rPr>
        <w:br/>
        <w:t xml:space="preserve">specjalistyczne – prawne </w:t>
      </w:r>
      <w:r w:rsidRPr="000134C6">
        <w:rPr>
          <w:rFonts w:ascii="Arial" w:hAnsi="Arial" w:cs="Arial"/>
          <w:sz w:val="24"/>
          <w:szCs w:val="24"/>
        </w:rPr>
        <w:t>dla 55 osób.</w:t>
      </w:r>
    </w:p>
    <w:p w:rsidR="002040D4" w:rsidRDefault="002040D4" w:rsidP="002040D4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</w:p>
    <w:p w:rsidR="002040D4" w:rsidRDefault="002040D4" w:rsidP="002040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b/>
          <w:bCs/>
          <w:sz w:val="24"/>
          <w:szCs w:val="24"/>
        </w:rPr>
        <w:t>Planowane w projekcie działania są bezpłatne:</w:t>
      </w:r>
    </w:p>
    <w:p w:rsidR="002040D4" w:rsidRPr="000134C6" w:rsidRDefault="002040D4" w:rsidP="00204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Całkowity</w:t>
      </w:r>
      <w:r w:rsidRPr="00013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koszt </w:t>
      </w:r>
      <w:r w:rsidRPr="000134C6">
        <w:rPr>
          <w:rFonts w:ascii="Arial" w:hAnsi="Arial" w:cs="Arial"/>
          <w:sz w:val="24"/>
          <w:szCs w:val="24"/>
        </w:rPr>
        <w:t>projektu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F71D0">
        <w:rPr>
          <w:rFonts w:ascii="Arial" w:hAnsi="Arial" w:cs="Arial"/>
          <w:b/>
          <w:bCs/>
          <w:sz w:val="24"/>
          <w:szCs w:val="24"/>
        </w:rPr>
        <w:t>27 268 186,00 zł.</w:t>
      </w:r>
    </w:p>
    <w:p w:rsidR="002040D4" w:rsidRPr="000134C6" w:rsidRDefault="002040D4" w:rsidP="002040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FD1663">
        <w:rPr>
          <w:rFonts w:ascii="Arial" w:hAnsi="Arial" w:cs="Arial"/>
          <w:sz w:val="24"/>
          <w:szCs w:val="24"/>
        </w:rPr>
        <w:t>finansowanie projektu z Funduszy</w:t>
      </w:r>
      <w:r>
        <w:rPr>
          <w:rFonts w:ascii="Arial" w:hAnsi="Arial" w:cs="Arial"/>
          <w:sz w:val="24"/>
          <w:szCs w:val="24"/>
        </w:rPr>
        <w:t xml:space="preserve"> Europejskich</w:t>
      </w:r>
      <w:r w:rsidRPr="000134C6">
        <w:rPr>
          <w:rFonts w:ascii="Arial" w:hAnsi="Arial" w:cs="Arial"/>
          <w:sz w:val="24"/>
          <w:szCs w:val="24"/>
        </w:rPr>
        <w:t xml:space="preserve">: </w:t>
      </w:r>
      <w:r w:rsidRPr="000134C6">
        <w:rPr>
          <w:rFonts w:ascii="Arial" w:hAnsi="Arial" w:cs="Arial"/>
          <w:b/>
          <w:bCs/>
          <w:sz w:val="24"/>
          <w:szCs w:val="24"/>
        </w:rPr>
        <w:t>25 904 776,70 zł.</w:t>
      </w:r>
    </w:p>
    <w:p w:rsidR="002040D4" w:rsidRPr="000134C6" w:rsidRDefault="002040D4" w:rsidP="002040D4">
      <w:pPr>
        <w:jc w:val="center"/>
        <w:rPr>
          <w:rFonts w:ascii="Arial" w:hAnsi="Arial" w:cs="Arial"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 xml:space="preserve">Całkowita wartość projektu dla </w:t>
      </w:r>
      <w:r w:rsidR="00D65D10">
        <w:rPr>
          <w:rFonts w:ascii="Arial" w:hAnsi="Arial" w:cs="Arial"/>
          <w:sz w:val="24"/>
          <w:szCs w:val="24"/>
        </w:rPr>
        <w:t>G</w:t>
      </w:r>
      <w:r w:rsidRPr="000134C6">
        <w:rPr>
          <w:rFonts w:ascii="Arial" w:hAnsi="Arial" w:cs="Arial"/>
          <w:sz w:val="24"/>
          <w:szCs w:val="24"/>
        </w:rPr>
        <w:t>miny Wojciechów wynos</w:t>
      </w:r>
      <w:r>
        <w:rPr>
          <w:rFonts w:ascii="Arial" w:hAnsi="Arial" w:cs="Arial"/>
          <w:sz w:val="24"/>
          <w:szCs w:val="24"/>
        </w:rPr>
        <w:t>i:</w:t>
      </w:r>
      <w:r w:rsidRPr="000134C6">
        <w:rPr>
          <w:rFonts w:ascii="Arial" w:hAnsi="Arial" w:cs="Arial"/>
          <w:sz w:val="24"/>
          <w:szCs w:val="24"/>
        </w:rPr>
        <w:t xml:space="preserve"> </w:t>
      </w:r>
      <w:r w:rsidRPr="000134C6">
        <w:rPr>
          <w:rFonts w:ascii="Arial" w:hAnsi="Arial" w:cs="Arial"/>
          <w:b/>
          <w:bCs/>
          <w:sz w:val="24"/>
          <w:szCs w:val="24"/>
        </w:rPr>
        <w:t>182 600,00 zł</w:t>
      </w:r>
      <w:r w:rsidRPr="000134C6">
        <w:rPr>
          <w:rFonts w:ascii="Arial" w:hAnsi="Arial" w:cs="Arial"/>
          <w:sz w:val="24"/>
          <w:szCs w:val="24"/>
        </w:rPr>
        <w:t xml:space="preserve"> w tym:</w:t>
      </w:r>
    </w:p>
    <w:p w:rsidR="002040D4" w:rsidRPr="000134C6" w:rsidRDefault="002040D4" w:rsidP="002040D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 xml:space="preserve">- dofinansowanie z </w:t>
      </w:r>
      <w:r w:rsidR="00FD1663">
        <w:rPr>
          <w:rFonts w:ascii="Arial" w:hAnsi="Arial" w:cs="Arial"/>
          <w:sz w:val="24"/>
          <w:szCs w:val="24"/>
        </w:rPr>
        <w:t>Funduszy</w:t>
      </w:r>
      <w:r w:rsidR="00D65D10">
        <w:rPr>
          <w:rFonts w:ascii="Arial" w:hAnsi="Arial" w:cs="Arial"/>
          <w:sz w:val="24"/>
          <w:szCs w:val="24"/>
        </w:rPr>
        <w:t xml:space="preserve"> Europejskich</w:t>
      </w:r>
      <w:r w:rsidRPr="000134C6">
        <w:rPr>
          <w:rFonts w:ascii="Arial" w:hAnsi="Arial" w:cs="Arial"/>
          <w:sz w:val="24"/>
          <w:szCs w:val="24"/>
        </w:rPr>
        <w:t xml:space="preserve">: </w:t>
      </w:r>
      <w:r w:rsidRPr="000134C6">
        <w:rPr>
          <w:rFonts w:ascii="Arial" w:hAnsi="Arial" w:cs="Arial"/>
          <w:b/>
          <w:bCs/>
          <w:sz w:val="24"/>
          <w:szCs w:val="24"/>
        </w:rPr>
        <w:t>173 470,00 zł,</w:t>
      </w:r>
    </w:p>
    <w:p w:rsidR="002040D4" w:rsidRPr="000134C6" w:rsidRDefault="002040D4" w:rsidP="002040D4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 xml:space="preserve">- wkład własny: </w:t>
      </w:r>
      <w:r w:rsidRPr="000134C6">
        <w:rPr>
          <w:rFonts w:ascii="Arial" w:hAnsi="Arial" w:cs="Arial"/>
          <w:b/>
          <w:bCs/>
          <w:sz w:val="24"/>
          <w:szCs w:val="24"/>
        </w:rPr>
        <w:t>9 130,00 zł.</w:t>
      </w:r>
      <w:r w:rsidR="00D65D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40D4" w:rsidRPr="000134C6" w:rsidRDefault="002040D4" w:rsidP="002040D4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2040D4" w:rsidRPr="000134C6" w:rsidRDefault="002040D4" w:rsidP="002040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34C6">
        <w:rPr>
          <w:rFonts w:ascii="Arial" w:hAnsi="Arial" w:cs="Arial"/>
          <w:b/>
          <w:bCs/>
          <w:sz w:val="24"/>
          <w:szCs w:val="24"/>
        </w:rPr>
        <w:t>Rekrutacja prowadzona jest przez:</w:t>
      </w:r>
    </w:p>
    <w:p w:rsidR="002040D4" w:rsidRPr="002040D4" w:rsidRDefault="002040D4" w:rsidP="002040D4">
      <w:pPr>
        <w:jc w:val="center"/>
        <w:rPr>
          <w:rFonts w:ascii="Arial" w:hAnsi="Arial" w:cs="Arial"/>
          <w:bCs/>
          <w:sz w:val="24"/>
          <w:szCs w:val="24"/>
        </w:rPr>
      </w:pPr>
      <w:r w:rsidRPr="000134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0D4">
        <w:rPr>
          <w:rFonts w:ascii="Arial" w:hAnsi="Arial" w:cs="Arial"/>
          <w:bCs/>
          <w:sz w:val="24"/>
          <w:szCs w:val="24"/>
        </w:rPr>
        <w:t>Ośrodek Pomocy Społeczne</w:t>
      </w:r>
      <w:r>
        <w:rPr>
          <w:rFonts w:ascii="Arial" w:hAnsi="Arial" w:cs="Arial"/>
          <w:bCs/>
          <w:sz w:val="24"/>
          <w:szCs w:val="24"/>
        </w:rPr>
        <w:t xml:space="preserve">j w Wojciechowie, Wojciechów 3, </w:t>
      </w:r>
      <w:r w:rsidRPr="002040D4">
        <w:rPr>
          <w:rFonts w:ascii="Arial" w:hAnsi="Arial" w:cs="Arial"/>
          <w:bCs/>
          <w:sz w:val="24"/>
          <w:szCs w:val="24"/>
        </w:rPr>
        <w:t>24-204 Wojciechów, telefon: 81 517 79 95, mail: ops@opswojciechow.pl</w:t>
      </w:r>
    </w:p>
    <w:p w:rsidR="002040D4" w:rsidRPr="000134C6" w:rsidRDefault="002040D4" w:rsidP="002040D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 xml:space="preserve">Regionalny Ośrodek Polityki Społecznej w Lublinie zaprasza do wysłuchania audycji radiowej pn. „Pogotowie radiowe”, która promuje projekt „Polityka Senioralna EFS+” </w:t>
      </w:r>
      <w:r w:rsidRPr="000134C6">
        <w:rPr>
          <w:rFonts w:ascii="Arial" w:hAnsi="Arial" w:cs="Arial"/>
          <w:sz w:val="24"/>
          <w:szCs w:val="24"/>
        </w:rPr>
        <w:br/>
        <w:t>w województwie lubelskim.</w:t>
      </w:r>
    </w:p>
    <w:p w:rsidR="002040D4" w:rsidRPr="000134C6" w:rsidRDefault="002040D4" w:rsidP="002040D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134C6">
        <w:rPr>
          <w:rFonts w:ascii="Arial" w:hAnsi="Arial" w:cs="Arial"/>
          <w:sz w:val="24"/>
          <w:szCs w:val="24"/>
        </w:rPr>
        <w:t>Link do audycji: https://radio.lublin.pl/2024/06/24-06-2024-pogotowie-radiowe/</w:t>
      </w:r>
      <w:bookmarkEnd w:id="0"/>
    </w:p>
    <w:p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:rsidR="00DF1926" w:rsidRPr="00B24086" w:rsidRDefault="00DF1926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43" w:rsidRPr="00B24086" w:rsidRDefault="00992543" w:rsidP="00145533">
      <w:pPr>
        <w:tabs>
          <w:tab w:val="left" w:pos="102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92543" w:rsidRPr="00B24086" w:rsidSect="005837ED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1" w:rsidRDefault="00327341">
      <w:r>
        <w:separator/>
      </w:r>
    </w:p>
  </w:endnote>
  <w:endnote w:type="continuationSeparator" w:id="0">
    <w:p w:rsidR="00327341" w:rsidRDefault="00327341">
      <w:r>
        <w:continuationSeparator/>
      </w:r>
    </w:p>
  </w:endnote>
  <w:endnote w:type="continuationNotice" w:id="1">
    <w:p w:rsidR="00327341" w:rsidRDefault="00327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26" w:rsidRDefault="00DF1926">
    <w:pPr>
      <w:pStyle w:val="Stopka"/>
    </w:pPr>
    <w:r w:rsidRPr="000347A7">
      <w:rPr>
        <w:noProof/>
        <w:sz w:val="16"/>
        <w:szCs w:val="16"/>
      </w:rPr>
      <w:drawing>
        <wp:inline distT="0" distB="0" distL="0" distR="0">
          <wp:extent cx="393065" cy="445841"/>
          <wp:effectExtent l="0" t="0" r="6985" b="0"/>
          <wp:docPr id="1018837093" name="Obraz 1018837093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>
          <wp:extent cx="1204927" cy="469239"/>
          <wp:effectExtent l="0" t="0" r="0" b="7620"/>
          <wp:docPr id="456867312" name="Obraz 45686731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327356">
        <w:rPr>
          <w:rStyle w:val="Hipercze"/>
          <w:rFonts w:ascii="Arial" w:hAnsi="Arial" w:cs="Arial"/>
          <w:noProof/>
          <w:sz w:val="16"/>
          <w:szCs w:val="16"/>
        </w:rPr>
        <w:t>rops@rops.lubelskie.pl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:rsidR="00DF1926" w:rsidRDefault="00DF19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1" w:rsidRDefault="00327341">
      <w:r>
        <w:separator/>
      </w:r>
    </w:p>
  </w:footnote>
  <w:footnote w:type="continuationSeparator" w:id="0">
    <w:p w:rsidR="00327341" w:rsidRDefault="00327341">
      <w:r>
        <w:continuationSeparator/>
      </w:r>
    </w:p>
  </w:footnote>
  <w:footnote w:type="continuationNotice" w:id="1">
    <w:p w:rsidR="00327341" w:rsidRDefault="003273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26" w:rsidRDefault="00DF1926">
    <w:pPr>
      <w:pStyle w:val="Nagwek"/>
    </w:pPr>
    <w:r>
      <w:rPr>
        <w:noProof/>
      </w:rPr>
      <w:drawing>
        <wp:inline distT="0" distB="0" distL="0" distR="0">
          <wp:extent cx="5759450" cy="608965"/>
          <wp:effectExtent l="0" t="0" r="0" b="635"/>
          <wp:docPr id="786152856" name="Obraz 786152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Pr="00901F93">
      <w:rPr>
        <w:rFonts w:ascii="Arial" w:hAnsi="Arial" w:cs="Arial"/>
        <w:sz w:val="16"/>
        <w:szCs w:val="16"/>
      </w:rPr>
      <w:t xml:space="preserve">” </w:t>
    </w:r>
  </w:p>
  <w:p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:rsidR="00DF1926" w:rsidRDefault="00DF19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6506" w:rsidRPr="00901F93" w:rsidRDefault="002F5A4D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="00706506" w:rsidRPr="00901F93">
      <w:rPr>
        <w:rFonts w:ascii="Arial" w:hAnsi="Arial" w:cs="Arial"/>
        <w:sz w:val="16"/>
        <w:szCs w:val="16"/>
      </w:rPr>
      <w:t xml:space="preserve">” </w:t>
    </w:r>
  </w:p>
  <w:p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>
    <w:nsid w:val="06442059"/>
    <w:multiLevelType w:val="hybridMultilevel"/>
    <w:tmpl w:val="95AA0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2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F035A"/>
    <w:multiLevelType w:val="hybridMultilevel"/>
    <w:tmpl w:val="0558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2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2"/>
  </w:num>
  <w:num w:numId="6">
    <w:abstractNumId w:val="9"/>
  </w:num>
  <w:num w:numId="7">
    <w:abstractNumId w:val="5"/>
  </w:num>
  <w:num w:numId="8">
    <w:abstractNumId w:val="24"/>
  </w:num>
  <w:num w:numId="9">
    <w:abstractNumId w:val="17"/>
  </w:num>
  <w:num w:numId="10">
    <w:abstractNumId w:val="25"/>
  </w:num>
  <w:num w:numId="11">
    <w:abstractNumId w:val="14"/>
  </w:num>
  <w:num w:numId="12">
    <w:abstractNumId w:val="20"/>
  </w:num>
  <w:num w:numId="13">
    <w:abstractNumId w:val="7"/>
  </w:num>
  <w:num w:numId="14">
    <w:abstractNumId w:val="1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3"/>
  </w:num>
  <w:num w:numId="19">
    <w:abstractNumId w:val="1"/>
  </w:num>
  <w:num w:numId="20">
    <w:abstractNumId w:val="0"/>
  </w:num>
  <w:num w:numId="21">
    <w:abstractNumId w:val="3"/>
  </w:num>
  <w:num w:numId="22">
    <w:abstractNumId w:val="12"/>
  </w:num>
  <w:num w:numId="23">
    <w:abstractNumId w:val="15"/>
  </w:num>
  <w:num w:numId="24">
    <w:abstractNumId w:val="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AC"/>
    <w:rsid w:val="0000208E"/>
    <w:rsid w:val="00005619"/>
    <w:rsid w:val="000137E2"/>
    <w:rsid w:val="000163A9"/>
    <w:rsid w:val="000170CB"/>
    <w:rsid w:val="000316CA"/>
    <w:rsid w:val="00034EC0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1E7A55"/>
    <w:rsid w:val="00203FB8"/>
    <w:rsid w:val="002040D4"/>
    <w:rsid w:val="00205133"/>
    <w:rsid w:val="002070FA"/>
    <w:rsid w:val="002123CC"/>
    <w:rsid w:val="0021303A"/>
    <w:rsid w:val="00232027"/>
    <w:rsid w:val="00233BFA"/>
    <w:rsid w:val="002418E3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C0968"/>
    <w:rsid w:val="002F15B4"/>
    <w:rsid w:val="002F5A4D"/>
    <w:rsid w:val="00301F7C"/>
    <w:rsid w:val="0030532C"/>
    <w:rsid w:val="00310DB8"/>
    <w:rsid w:val="0031709E"/>
    <w:rsid w:val="003227E9"/>
    <w:rsid w:val="00327341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D50DC"/>
    <w:rsid w:val="003E021D"/>
    <w:rsid w:val="003F1A70"/>
    <w:rsid w:val="003F3C13"/>
    <w:rsid w:val="003F7042"/>
    <w:rsid w:val="00414046"/>
    <w:rsid w:val="00421475"/>
    <w:rsid w:val="00423362"/>
    <w:rsid w:val="0042616A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4BD7"/>
    <w:rsid w:val="00485238"/>
    <w:rsid w:val="00486139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120F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F8D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B68D8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383D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0F6F"/>
    <w:rsid w:val="006D4ED5"/>
    <w:rsid w:val="006E16B8"/>
    <w:rsid w:val="006E453F"/>
    <w:rsid w:val="00702794"/>
    <w:rsid w:val="00705931"/>
    <w:rsid w:val="00705CB6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08E7"/>
    <w:rsid w:val="0077569C"/>
    <w:rsid w:val="0078113D"/>
    <w:rsid w:val="00785E46"/>
    <w:rsid w:val="007B3170"/>
    <w:rsid w:val="007C088E"/>
    <w:rsid w:val="007C276C"/>
    <w:rsid w:val="007D4E66"/>
    <w:rsid w:val="007D4F1F"/>
    <w:rsid w:val="007F64B9"/>
    <w:rsid w:val="008025FB"/>
    <w:rsid w:val="008033A8"/>
    <w:rsid w:val="00815665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0238"/>
    <w:rsid w:val="008F5948"/>
    <w:rsid w:val="00901A21"/>
    <w:rsid w:val="00901F93"/>
    <w:rsid w:val="009032A1"/>
    <w:rsid w:val="00903338"/>
    <w:rsid w:val="00916952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A206F"/>
    <w:rsid w:val="009B4D67"/>
    <w:rsid w:val="009C7FDC"/>
    <w:rsid w:val="009D6FE6"/>
    <w:rsid w:val="009E0E65"/>
    <w:rsid w:val="009E4AC9"/>
    <w:rsid w:val="009F1447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4086"/>
    <w:rsid w:val="00B25C2B"/>
    <w:rsid w:val="00B26761"/>
    <w:rsid w:val="00B26ACC"/>
    <w:rsid w:val="00B47174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3CBF"/>
    <w:rsid w:val="00BA4086"/>
    <w:rsid w:val="00BA7D47"/>
    <w:rsid w:val="00BB0719"/>
    <w:rsid w:val="00BB1F3B"/>
    <w:rsid w:val="00BB494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263F"/>
    <w:rsid w:val="00C761AD"/>
    <w:rsid w:val="00C811FA"/>
    <w:rsid w:val="00C8157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65D10"/>
    <w:rsid w:val="00D71EF6"/>
    <w:rsid w:val="00D72D9C"/>
    <w:rsid w:val="00D82B00"/>
    <w:rsid w:val="00D86CB4"/>
    <w:rsid w:val="00D9253C"/>
    <w:rsid w:val="00DA40AF"/>
    <w:rsid w:val="00DB39E4"/>
    <w:rsid w:val="00DB79E2"/>
    <w:rsid w:val="00DB7B63"/>
    <w:rsid w:val="00DC2CEB"/>
    <w:rsid w:val="00DC7AD7"/>
    <w:rsid w:val="00DE1D56"/>
    <w:rsid w:val="00DE5011"/>
    <w:rsid w:val="00DE76B4"/>
    <w:rsid w:val="00DF1926"/>
    <w:rsid w:val="00DF59B4"/>
    <w:rsid w:val="00E02E06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A0330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525AE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1663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footer" w:unhideWhenUsed="0"/>
    <w:lsdException w:name="caption" w:uiPriority="35" w:qFormat="1"/>
    <w:lsdException w:name="footnote reference" w:uiPriority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footer" w:unhideWhenUsed="0"/>
    <w:lsdException w:name="caption" w:uiPriority="35" w:qFormat="1"/>
    <w:lsdException w:name="footnote reference" w:uiPriority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32784-9A0C-4476-A8AF-27C2B238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UGTorun</cp:lastModifiedBy>
  <cp:revision>3</cp:revision>
  <cp:lastPrinted>2024-10-18T06:42:00Z</cp:lastPrinted>
  <dcterms:created xsi:type="dcterms:W3CDTF">2024-11-29T07:40:00Z</dcterms:created>
  <dcterms:modified xsi:type="dcterms:W3CDTF">2024-12-02T09:00:00Z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