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B3232" w14:textId="77777777" w:rsidR="00FF763D" w:rsidRDefault="00FF763D" w:rsidP="00FF76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>KLAUZULA INFORMACYJNA</w:t>
      </w:r>
    </w:p>
    <w:p w14:paraId="24FDBDDB" w14:textId="0E5EBCDA" w:rsidR="00DB0B2A" w:rsidRPr="00DB0B2A" w:rsidRDefault="00DB0B2A" w:rsidP="00DB0B2A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>-umowa</w:t>
      </w:r>
      <w:r w:rsidR="00CD634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 xml:space="preserve"> o pracę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>-</w:t>
      </w:r>
    </w:p>
    <w:p w14:paraId="4DB1539F" w14:textId="77777777" w:rsidR="00FF763D" w:rsidRDefault="00FF763D" w:rsidP="00FF76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 r. Nr 119, s.1 ze zm.) - dalej: „RODO” informuję, że:</w:t>
      </w:r>
    </w:p>
    <w:p w14:paraId="26E1E217" w14:textId="77777777" w:rsidR="00FF763D" w:rsidRDefault="00FF763D" w:rsidP="00FF763D">
      <w:pPr>
        <w:numPr>
          <w:ilvl w:val="1"/>
          <w:numId w:val="2"/>
        </w:numPr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Administratorem Pana(i) danych jest Ośrodek Pomocy Społecznej w Wojciechowie, Wojciechów 3, 24-204 Wojciechów, tel.: 81-517-79-95, email: ops@opswojciechow.pl. </w:t>
      </w:r>
    </w:p>
    <w:p w14:paraId="09B90C90" w14:textId="77777777" w:rsidR="00FF763D" w:rsidRDefault="00FF763D" w:rsidP="00FF763D">
      <w:pPr>
        <w:numPr>
          <w:ilvl w:val="1"/>
          <w:numId w:val="2"/>
        </w:numPr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Ochrony Danych, z którym może się Pan(i) </w:t>
      </w:r>
      <w:r>
        <w:rPr>
          <w:rFonts w:ascii="Times New Roman" w:eastAsia="Calibri" w:hAnsi="Times New Roman" w:cs="Times New Roman"/>
          <w:sz w:val="24"/>
          <w:szCs w:val="24"/>
        </w:rPr>
        <w:br/>
        <w:t>kontaktować we wszystkich sprawach dotyczących przetwarzania danych osobowych za pośrednictwem adresu email: inspektor@cbi24.pl lub pisemnie na adres Administratora.</w:t>
      </w:r>
    </w:p>
    <w:p w14:paraId="4182A01C" w14:textId="7EF646CA" w:rsidR="00FF763D" w:rsidRPr="00FF763D" w:rsidRDefault="00FF763D" w:rsidP="00FF763D">
      <w:pPr>
        <w:numPr>
          <w:ilvl w:val="1"/>
          <w:numId w:val="2"/>
        </w:numPr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63D">
        <w:rPr>
          <w:rFonts w:ascii="Times New Roman" w:eastAsia="Calibri" w:hAnsi="Times New Roman" w:cs="Times New Roman"/>
          <w:sz w:val="24"/>
          <w:szCs w:val="24"/>
        </w:rPr>
        <w:t xml:space="preserve">Pana(i) dane osobowe będą przetwarzane </w:t>
      </w:r>
      <w:r w:rsidRPr="00FF763D">
        <w:rPr>
          <w:rFonts w:ascii="Times New Roman" w:hAnsi="Times New Roman" w:cs="Times New Roman"/>
          <w:sz w:val="24"/>
          <w:szCs w:val="24"/>
        </w:rPr>
        <w:t xml:space="preserve">w celu </w:t>
      </w:r>
      <w:proofErr w:type="spellStart"/>
      <w:r w:rsidR="00CD634F" w:rsidRPr="00CD634F">
        <w:rPr>
          <w:rFonts w:ascii="Times New Roman" w:hAnsi="Times New Roman" w:cs="Times New Roman"/>
          <w:sz w:val="24"/>
          <w:szCs w:val="24"/>
          <w:lang w:val="en-US"/>
        </w:rPr>
        <w:t>zawarcia</w:t>
      </w:r>
      <w:proofErr w:type="spellEnd"/>
      <w:r w:rsidR="00CD634F" w:rsidRPr="00CD63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634F" w:rsidRPr="00CD634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CD634F" w:rsidRPr="00CD63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634F" w:rsidRPr="00CD634F">
        <w:rPr>
          <w:rFonts w:ascii="Times New Roman" w:hAnsi="Times New Roman" w:cs="Times New Roman"/>
          <w:sz w:val="24"/>
          <w:szCs w:val="24"/>
          <w:lang w:val="en-US"/>
        </w:rPr>
        <w:t>realizacji</w:t>
      </w:r>
      <w:proofErr w:type="spellEnd"/>
      <w:r w:rsidR="00CD634F" w:rsidRPr="00CD63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634F" w:rsidRPr="00CD634F">
        <w:rPr>
          <w:rFonts w:ascii="Times New Roman" w:hAnsi="Times New Roman" w:cs="Times New Roman"/>
          <w:sz w:val="24"/>
          <w:szCs w:val="24"/>
          <w:lang w:val="en-US"/>
        </w:rPr>
        <w:t>umowy</w:t>
      </w:r>
      <w:proofErr w:type="spellEnd"/>
      <w:r w:rsidR="00CD634F" w:rsidRPr="00CD634F">
        <w:rPr>
          <w:rFonts w:ascii="Times New Roman" w:hAnsi="Times New Roman" w:cs="Times New Roman"/>
          <w:sz w:val="24"/>
          <w:szCs w:val="24"/>
          <w:lang w:val="en-US"/>
        </w:rPr>
        <w:t xml:space="preserve"> o pracę</w:t>
      </w:r>
      <w:r w:rsidR="00CD634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B45171B" w14:textId="77777777" w:rsidR="00FF763D" w:rsidRDefault="00FF763D" w:rsidP="00FF763D">
      <w:pPr>
        <w:numPr>
          <w:ilvl w:val="1"/>
          <w:numId w:val="2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Pana(i) dane mogą zostać przekazane podmiotom zewnętrznym na podstawie zawartej przez jednostkę umowy powierzenia przetwarzania danych osobowych, a także podmiotom lub organom uprawnionym na podstawie przepisów prawa.</w:t>
      </w:r>
    </w:p>
    <w:p w14:paraId="349444D8" w14:textId="72AE4B0A" w:rsidR="00FF763D" w:rsidRPr="00D27F5C" w:rsidRDefault="00FF763D" w:rsidP="00FF763D">
      <w:pPr>
        <w:numPr>
          <w:ilvl w:val="1"/>
          <w:numId w:val="2"/>
        </w:numPr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Podstawą przetwarzania Pana(i) danych osobowych jest </w:t>
      </w:r>
      <w:r w:rsidR="00D27F5C">
        <w:rPr>
          <w:rFonts w:ascii="Times New Roman" w:hAnsi="Times New Roman" w:cs="Times New Roman"/>
          <w:sz w:val="24"/>
          <w:szCs w:val="24"/>
        </w:rPr>
        <w:t>a</w:t>
      </w:r>
      <w:r w:rsidR="00D27F5C" w:rsidRPr="00D27F5C">
        <w:rPr>
          <w:rFonts w:ascii="Times New Roman" w:hAnsi="Times New Roman" w:cs="Times New Roman"/>
          <w:sz w:val="24"/>
          <w:szCs w:val="24"/>
        </w:rPr>
        <w:t>rt. 6 ust. 1 lit. b i lit. c</w:t>
      </w:r>
      <w:r w:rsidR="00D27F5C" w:rsidRPr="00D27F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634F">
        <w:rPr>
          <w:rFonts w:ascii="Times New Roman" w:eastAsia="Calibri" w:hAnsi="Times New Roman" w:cs="Times New Roman"/>
          <w:sz w:val="24"/>
          <w:szCs w:val="24"/>
        </w:rPr>
        <w:t xml:space="preserve">lit. f oraz art. 9 ust. 2 lit. b </w:t>
      </w:r>
      <w:r w:rsidRPr="00D27F5C">
        <w:rPr>
          <w:rFonts w:ascii="Times New Roman" w:eastAsia="Calibri" w:hAnsi="Times New Roman" w:cs="Times New Roman"/>
          <w:sz w:val="24"/>
          <w:szCs w:val="24"/>
        </w:rPr>
        <w:t>„RODO</w:t>
      </w:r>
      <w:bookmarkStart w:id="0" w:name="_Hlk268865"/>
      <w:r w:rsidRPr="00D27F5C">
        <w:rPr>
          <w:rFonts w:ascii="Times New Roman" w:eastAsia="Calibri" w:hAnsi="Times New Roman" w:cs="Times New Roman"/>
          <w:sz w:val="24"/>
          <w:szCs w:val="24"/>
        </w:rPr>
        <w:t xml:space="preserve">”. </w:t>
      </w:r>
    </w:p>
    <w:p w14:paraId="3721EABC" w14:textId="77777777" w:rsidR="00FF763D" w:rsidRDefault="00FF763D" w:rsidP="00FF763D">
      <w:pPr>
        <w:numPr>
          <w:ilvl w:val="1"/>
          <w:numId w:val="2"/>
        </w:numPr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Pana(i) dane będą przechowywane przez okres związany z realizacją celu wymienionego w punkcie 3 klauzuli informacyjnej, a następnie zgodnie z przepisami ustawy z 14 lipca 1983 r. o narodowym zasobie archiwalnym i archiwach i wydanej na jej podstawie instrukcji archiwizacji jednostki.</w:t>
      </w:r>
    </w:p>
    <w:bookmarkEnd w:id="0"/>
    <w:p w14:paraId="2B370717" w14:textId="63C50EBE" w:rsidR="00FF763D" w:rsidRDefault="00FF763D" w:rsidP="00FF763D">
      <w:pPr>
        <w:numPr>
          <w:ilvl w:val="1"/>
          <w:numId w:val="2"/>
        </w:numPr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związku z przetwarzaniem danych osobowych, posiada Pan(i) prawo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żądania od Administratora dostępu do swoich danych osobowych. Prawo do ich sprostowania. Prawo do usunięcia lub ograniczenia przetwarzania Pana(i) danych osobowych przy czym przysługuje ono jedynie w sytuacji, jeżeli dalsze przetwarzanie nie jest niezbędne do wywiązania się przez Administratora z obowiązku prawnego i nie występują inne nadrzędne prawne podstawy przetwarzania. Przysługuje Panu(i) również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prawo do  wniesienia skargi do Prezesa Urzędu Ochrony Danych Osobowych  </w:t>
      </w:r>
      <w:r w:rsidRPr="002F4157">
        <w:rPr>
          <w:rFonts w:ascii="Times New Roman" w:eastAsia="Calibri" w:hAnsi="Times New Roman" w:cs="Times New Roman"/>
          <w:sz w:val="24"/>
          <w:szCs w:val="24"/>
        </w:rPr>
        <w:t>(</w:t>
      </w:r>
      <w:r w:rsidR="002F4157" w:rsidRPr="002F4157">
        <w:rPr>
          <w:rFonts w:ascii="Times New Roman" w:hAnsi="Times New Roman" w:cs="Times New Roman"/>
          <w:sz w:val="24"/>
          <w:szCs w:val="24"/>
        </w:rPr>
        <w:t>ul. Stanisława Moniuszki 1A, 00-014 Warszawa</w:t>
      </w:r>
      <w:r w:rsidRPr="002F4157">
        <w:rPr>
          <w:rFonts w:ascii="Times New Roman" w:eastAsia="Calibri" w:hAnsi="Times New Roman" w:cs="Times New Roman"/>
          <w:sz w:val="24"/>
          <w:szCs w:val="24"/>
        </w:rPr>
        <w:t>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w sytuacji, gdy uzna Pan(i), że przetwarzanie danych osobowych narusza przepisy ogólnego rozporządzenia o ochronie danych osobowych (RODO).</w:t>
      </w:r>
    </w:p>
    <w:p w14:paraId="7917BA32" w14:textId="18D80241" w:rsidR="00FF763D" w:rsidRDefault="00FF763D" w:rsidP="00FF763D">
      <w:pPr>
        <w:numPr>
          <w:ilvl w:val="1"/>
          <w:numId w:val="2"/>
        </w:numPr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Podanie przez Pana(nią) danych osobowych jest wymogiem ustawowym i w związku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z tym jest Pan(i) zobowiązany(a) do ich podania. Nieprzekazanie danych skutkować będzie brakiem możliwości nawiązania </w:t>
      </w:r>
      <w:r w:rsidRPr="00FF763D">
        <w:rPr>
          <w:rFonts w:ascii="Times New Roman" w:hAnsi="Times New Roman" w:cs="Times New Roman"/>
          <w:sz w:val="24"/>
          <w:szCs w:val="24"/>
        </w:rPr>
        <w:t>stosunku cywilno-prawnego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4EFCE3" w14:textId="77777777" w:rsidR="00FF763D" w:rsidRDefault="00FF763D" w:rsidP="00FF763D">
      <w:pPr>
        <w:numPr>
          <w:ilvl w:val="1"/>
          <w:numId w:val="2"/>
        </w:numPr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Pana(i) dane nie będą przetwarzane w sposób zautomatyzowany, w tym nie będą podlegać profilowaniu.</w:t>
      </w:r>
    </w:p>
    <w:p w14:paraId="57485985" w14:textId="77777777" w:rsidR="00FF763D" w:rsidRDefault="00FF763D" w:rsidP="00FF7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9F20FB" w14:textId="77777777" w:rsidR="00FF763D" w:rsidRDefault="00FF763D" w:rsidP="00FF7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CC0F29C" w14:textId="77777777" w:rsidR="00FF763D" w:rsidRDefault="00FF763D" w:rsidP="00FF7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12811B5" w14:textId="77777777" w:rsidR="00FF763D" w:rsidRDefault="00FF763D" w:rsidP="00FF7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93C07B8" w14:textId="77777777" w:rsidR="00FF763D" w:rsidRDefault="00FF763D" w:rsidP="00FF7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F011C2D" w14:textId="77777777" w:rsidR="00FF763D" w:rsidRDefault="00FF763D" w:rsidP="00FF76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38A2B2CE" w14:textId="77777777" w:rsidR="00FF763D" w:rsidRDefault="00FF763D" w:rsidP="00FF763D">
      <w:pPr>
        <w:rPr>
          <w:rFonts w:ascii="Calibri" w:eastAsia="Times New Roman" w:hAnsi="Calibri" w:cs="Times New Roman"/>
          <w:sz w:val="24"/>
          <w:szCs w:val="24"/>
          <w:lang w:val="en-US" w:eastAsia="pl-PL"/>
        </w:rPr>
      </w:pPr>
    </w:p>
    <w:p w14:paraId="4CE4CB3B" w14:textId="77777777" w:rsidR="00FF763D" w:rsidRDefault="00FF763D" w:rsidP="00FF763D">
      <w:pPr>
        <w:rPr>
          <w:rFonts w:ascii="Calibri" w:eastAsia="Times New Roman" w:hAnsi="Calibri" w:cs="Times New Roman"/>
          <w:sz w:val="24"/>
          <w:szCs w:val="24"/>
          <w:lang w:val="en-US" w:eastAsia="pl-PL"/>
        </w:rPr>
      </w:pPr>
    </w:p>
    <w:p w14:paraId="6862235E" w14:textId="77777777" w:rsidR="00FF763D" w:rsidRDefault="00FF763D" w:rsidP="00FF763D">
      <w:pPr>
        <w:rPr>
          <w:rFonts w:ascii="Calibri" w:eastAsia="Times New Roman" w:hAnsi="Calibri" w:cs="Times New Roman"/>
          <w:sz w:val="24"/>
          <w:szCs w:val="24"/>
          <w:lang w:val="en-US" w:eastAsia="pl-PL"/>
        </w:rPr>
      </w:pPr>
    </w:p>
    <w:p w14:paraId="7F091482" w14:textId="77777777" w:rsidR="00FF763D" w:rsidRDefault="00FF763D" w:rsidP="00FF76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FF763D" w:rsidSect="00C731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AE7AB" w14:textId="77777777" w:rsidR="005A463B" w:rsidRDefault="005A463B" w:rsidP="00CD634F">
      <w:pPr>
        <w:spacing w:after="0" w:line="240" w:lineRule="auto"/>
      </w:pPr>
      <w:r>
        <w:separator/>
      </w:r>
    </w:p>
  </w:endnote>
  <w:endnote w:type="continuationSeparator" w:id="0">
    <w:p w14:paraId="31638489" w14:textId="77777777" w:rsidR="005A463B" w:rsidRDefault="005A463B" w:rsidP="00CD6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AF68" w14:textId="3223B9FF" w:rsidR="00CD634F" w:rsidRDefault="00CD634F">
    <w:pPr>
      <w:pStyle w:val="Stopka"/>
    </w:pPr>
    <w:r w:rsidRPr="00CD634F">
      <w:rPr>
        <w:rFonts w:ascii="Cambria" w:eastAsia="MS Mincho" w:hAnsi="Cambria" w:cs="Times New Roman"/>
        <w:noProof/>
        <w:lang w:val="en-US"/>
      </w:rPr>
      <w:drawing>
        <wp:inline distT="0" distB="0" distL="0" distR="0" wp14:anchorId="1FA333C7" wp14:editId="53061190">
          <wp:extent cx="5486400" cy="1129665"/>
          <wp:effectExtent l="0" t="0" r="0" b="0"/>
          <wp:docPr id="207445209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129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50EDCE" w14:textId="77777777" w:rsidR="00CD634F" w:rsidRDefault="00CD63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C44BC" w14:textId="77777777" w:rsidR="005A463B" w:rsidRDefault="005A463B" w:rsidP="00CD634F">
      <w:pPr>
        <w:spacing w:after="0" w:line="240" w:lineRule="auto"/>
      </w:pPr>
      <w:r>
        <w:separator/>
      </w:r>
    </w:p>
  </w:footnote>
  <w:footnote w:type="continuationSeparator" w:id="0">
    <w:p w14:paraId="57A095EA" w14:textId="77777777" w:rsidR="005A463B" w:rsidRDefault="005A463B" w:rsidP="00CD6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61FAB" w14:textId="4459C694" w:rsidR="00CD634F" w:rsidRDefault="00CD634F">
    <w:pPr>
      <w:pStyle w:val="Nagwek"/>
    </w:pPr>
    <w:r w:rsidRPr="00CD634F">
      <w:rPr>
        <w:rFonts w:ascii="Cambria" w:eastAsia="MS Mincho" w:hAnsi="Cambria" w:cs="Times New Roman"/>
        <w:noProof/>
        <w:lang w:val="en-US"/>
      </w:rPr>
      <w:drawing>
        <wp:inline distT="0" distB="0" distL="0" distR="0" wp14:anchorId="4323E605" wp14:editId="533C27E1">
          <wp:extent cx="5486400" cy="914400"/>
          <wp:effectExtent l="0" t="0" r="0" b="0"/>
          <wp:docPr id="650148954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03998D" w14:textId="77777777" w:rsidR="00CD634F" w:rsidRDefault="00CD63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E302D"/>
    <w:multiLevelType w:val="multilevel"/>
    <w:tmpl w:val="BF2691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30B30316"/>
    <w:multiLevelType w:val="multilevel"/>
    <w:tmpl w:val="835E47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40392"/>
    <w:multiLevelType w:val="hybridMultilevel"/>
    <w:tmpl w:val="C352D3F4"/>
    <w:lvl w:ilvl="0" w:tplc="48461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6067F"/>
    <w:multiLevelType w:val="hybridMultilevel"/>
    <w:tmpl w:val="011AA87C"/>
    <w:lvl w:ilvl="0" w:tplc="7FA676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412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9110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1622649">
    <w:abstractNumId w:val="3"/>
  </w:num>
  <w:num w:numId="4" w16cid:durableId="1734739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4A"/>
    <w:rsid w:val="002C32C6"/>
    <w:rsid w:val="002F4157"/>
    <w:rsid w:val="003860E5"/>
    <w:rsid w:val="003F35ED"/>
    <w:rsid w:val="0043364C"/>
    <w:rsid w:val="00470C9E"/>
    <w:rsid w:val="004C3B33"/>
    <w:rsid w:val="005A463B"/>
    <w:rsid w:val="005C3A1A"/>
    <w:rsid w:val="005F4AB8"/>
    <w:rsid w:val="00736270"/>
    <w:rsid w:val="00834064"/>
    <w:rsid w:val="008F40F8"/>
    <w:rsid w:val="009F4BFB"/>
    <w:rsid w:val="00BE382A"/>
    <w:rsid w:val="00C731DA"/>
    <w:rsid w:val="00CD634F"/>
    <w:rsid w:val="00D27F5C"/>
    <w:rsid w:val="00DB0B2A"/>
    <w:rsid w:val="00DB2521"/>
    <w:rsid w:val="00FA244A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6993"/>
  <w15:docId w15:val="{1C160D1A-2D72-4D46-8C54-627F5690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1D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-justify">
    <w:name w:val="text-justify"/>
    <w:basedOn w:val="Domylnaczcionkaakapitu"/>
    <w:rsid w:val="00736270"/>
  </w:style>
  <w:style w:type="paragraph" w:styleId="Akapitzlist">
    <w:name w:val="List Paragraph"/>
    <w:basedOn w:val="Normalny"/>
    <w:uiPriority w:val="34"/>
    <w:qFormat/>
    <w:rsid w:val="00DB0B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6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34F"/>
  </w:style>
  <w:style w:type="paragraph" w:styleId="Stopka">
    <w:name w:val="footer"/>
    <w:basedOn w:val="Normalny"/>
    <w:link w:val="StopkaZnak"/>
    <w:uiPriority w:val="99"/>
    <w:unhideWhenUsed/>
    <w:rsid w:val="00CD6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3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Wojciech Mirosław</cp:lastModifiedBy>
  <cp:revision>9</cp:revision>
  <cp:lastPrinted>2025-08-01T08:04:00Z</cp:lastPrinted>
  <dcterms:created xsi:type="dcterms:W3CDTF">2025-01-30T07:10:00Z</dcterms:created>
  <dcterms:modified xsi:type="dcterms:W3CDTF">2025-08-01T11:18:00Z</dcterms:modified>
</cp:coreProperties>
</file>